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</w:p>
        </w:tc>
      </w:tr>
    </w:tbl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02D5EB3" w:rsidR="00D53E4E" w:rsidRDefault="00D00706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4AB0222" w:rsidR="00A228D7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790C23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22E1407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CF5422" w:rsidRPr="00CF5422">
        <w:rPr>
          <w:rFonts w:ascii="Times New Roman" w:hAnsi="Times New Roman" w:cs="Times New Roman"/>
          <w:sz w:val="24"/>
          <w:szCs w:val="24"/>
        </w:rPr>
        <w:t>рын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2C337B2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2A9DAF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A2D13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</w:t>
      </w:r>
      <w:r w:rsidR="007337AA" w:rsidRPr="007337AA">
        <w:rPr>
          <w:sz w:val="24"/>
          <w:szCs w:val="24"/>
        </w:rPr>
        <w:lastRenderedPageBreak/>
        <w:t xml:space="preserve">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</w:t>
      </w:r>
      <w:r w:rsidR="007337AA" w:rsidRPr="007337AA">
        <w:rPr>
          <w:sz w:val="24"/>
          <w:szCs w:val="24"/>
        </w:rPr>
        <w:lastRenderedPageBreak/>
        <w:t>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3CF942A" w:rsidR="00A228D7" w:rsidRDefault="00D00706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работа с базами данных и использование программных продуктов и </w:t>
      </w:r>
      <w:r w:rsidR="0021145F" w:rsidRPr="0021145F">
        <w:rPr>
          <w:sz w:val="24"/>
          <w:szCs w:val="24"/>
        </w:rPr>
        <w:lastRenderedPageBreak/>
        <w:t>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EC8A388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D00706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4298E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выявление основных (существенных) признаков применяемых налогоплательщиками схем уклонения от погашения задолженности с целью предупреждения потерь бюджета;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4703E165" w14:textId="077AA57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методов и технологий построения портфеля схем и рисков, реестра, оценочных карт, диаграмм и других форм визуального отображения рисков и схем;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7E54875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обеспечение разработки второй и третьей очереди ПП «СКУАД» (формирование и сопровождение технических заданий);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718B846C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оказание методической помощи и экспертн</w:t>
      </w:r>
      <w:r w:rsidR="003743A1">
        <w:rPr>
          <w:rStyle w:val="FontStyle22"/>
          <w:sz w:val="24"/>
          <w:szCs w:val="24"/>
        </w:rPr>
        <w:t>ую</w:t>
      </w:r>
      <w:r w:rsidRPr="007337AA">
        <w:rPr>
          <w:rStyle w:val="FontStyle22"/>
          <w:sz w:val="24"/>
          <w:szCs w:val="24"/>
        </w:rPr>
        <w:t xml:space="preserve"> поддержк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42542584" w14:textId="6CDFC11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рекомендаций по сбору качественной доказательной базы по вопросам, входящим в ком</w:t>
      </w:r>
      <w:r w:rsidR="00D678DF">
        <w:rPr>
          <w:rStyle w:val="FontStyle22"/>
          <w:sz w:val="24"/>
          <w:szCs w:val="24"/>
        </w:rPr>
        <w:t>петенцию Инспекции</w:t>
      </w:r>
      <w:r w:rsidRPr="007337AA">
        <w:rPr>
          <w:rStyle w:val="FontStyle22"/>
          <w:sz w:val="24"/>
          <w:szCs w:val="24"/>
        </w:rPr>
        <w:t>;</w:t>
      </w:r>
    </w:p>
    <w:p w14:paraId="3130163D" w14:textId="08A7072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lastRenderedPageBreak/>
        <w:t>анализ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F8F343B" w14:textId="1A3DAF14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методик управления разными видами рисков применения схем уклонения от погашения задолженности перед бюджетом;</w:t>
      </w:r>
    </w:p>
    <w:p w14:paraId="310ABD88" w14:textId="7C09A340" w:rsidR="00143A1A" w:rsidRPr="00934FC0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14AA77C9" w14:textId="2C227744" w:rsidR="00934FC0" w:rsidRPr="00934FC0" w:rsidRDefault="00934FC0" w:rsidP="00934FC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934FC0">
        <w:rPr>
          <w:rStyle w:val="FontStyle22"/>
          <w:sz w:val="24"/>
          <w:szCs w:val="24"/>
        </w:rPr>
        <w:t xml:space="preserve">  </w:t>
      </w:r>
      <w:r>
        <w:rPr>
          <w:rStyle w:val="FontStyle22"/>
          <w:sz w:val="24"/>
          <w:szCs w:val="24"/>
        </w:rPr>
        <w:t>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543C86C3" w14:textId="77777777" w:rsid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15F54439" w14:textId="2B62FFCE" w:rsidR="00315A2D" w:rsidRPr="00315A2D" w:rsidRDefault="00315A2D" w:rsidP="00315A2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3A0696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9B7E20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671EC2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777B40A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4170D5C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3CF6C8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0E779973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CC8A1" w14:textId="77777777" w:rsidR="0015769A" w:rsidRDefault="0015769A" w:rsidP="00BA3247">
      <w:r>
        <w:separator/>
      </w:r>
    </w:p>
  </w:endnote>
  <w:endnote w:type="continuationSeparator" w:id="0">
    <w:p w14:paraId="68DA5A0A" w14:textId="77777777" w:rsidR="0015769A" w:rsidRDefault="0015769A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60413" w14:textId="77777777" w:rsidR="0015769A" w:rsidRDefault="0015769A" w:rsidP="00BA3247">
      <w:r>
        <w:separator/>
      </w:r>
    </w:p>
  </w:footnote>
  <w:footnote w:type="continuationSeparator" w:id="0">
    <w:p w14:paraId="6EB0AFF9" w14:textId="77777777" w:rsidR="0015769A" w:rsidRDefault="0015769A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5769A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E3E5F"/>
    <w:rsid w:val="002F51F2"/>
    <w:rsid w:val="00315A2D"/>
    <w:rsid w:val="00324A72"/>
    <w:rsid w:val="00334A43"/>
    <w:rsid w:val="00337C08"/>
    <w:rsid w:val="0034346F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E02D1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03F4"/>
    <w:rsid w:val="00891850"/>
    <w:rsid w:val="008B5BC3"/>
    <w:rsid w:val="008C0B60"/>
    <w:rsid w:val="008C65D1"/>
    <w:rsid w:val="008C6EB0"/>
    <w:rsid w:val="008D55DD"/>
    <w:rsid w:val="009101DA"/>
    <w:rsid w:val="009108A9"/>
    <w:rsid w:val="00934FC0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0A4C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CF1640"/>
    <w:rsid w:val="00CF5422"/>
    <w:rsid w:val="00D00706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797AC-BA20-4072-8104-D1432CEF0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3800</Words>
  <Characters>21666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36</cp:revision>
  <cp:lastPrinted>2019-04-23T06:15:00Z</cp:lastPrinted>
  <dcterms:created xsi:type="dcterms:W3CDTF">2019-03-19T14:07:00Z</dcterms:created>
  <dcterms:modified xsi:type="dcterms:W3CDTF">2019-05-28T10:36:00Z</dcterms:modified>
</cp:coreProperties>
</file>